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B4805" w14:textId="0BFEA5D8" w:rsidR="00675A49" w:rsidRPr="00E25643" w:rsidRDefault="00E25643" w:rsidP="00E25643">
      <w:pPr>
        <w:pStyle w:val="Title"/>
        <w:rPr>
          <w:color w:val="4472C4" w:themeColor="accent1"/>
        </w:rPr>
      </w:pPr>
      <w:r w:rsidRPr="00E25643">
        <w:rPr>
          <w:color w:val="4472C4" w:themeColor="accent1"/>
        </w:rPr>
        <w:t>Club Schedule Suggestions</w:t>
      </w:r>
    </w:p>
    <w:p w14:paraId="0884DE70" w14:textId="77777777" w:rsidR="00675A49" w:rsidRDefault="00675A49">
      <w:pPr>
        <w:spacing w:line="200" w:lineRule="exact"/>
        <w:rPr>
          <w:sz w:val="24"/>
          <w:szCs w:val="24"/>
        </w:rPr>
      </w:pPr>
    </w:p>
    <w:p w14:paraId="7AE0E673" w14:textId="77777777" w:rsidR="00675A49" w:rsidRPr="00E25643" w:rsidRDefault="00497EDC">
      <w:pPr>
        <w:rPr>
          <w:rFonts w:asciiTheme="minorHAnsi" w:hAnsiTheme="minorHAnsi" w:cstheme="minorHAnsi"/>
          <w:b/>
          <w:bCs/>
          <w:sz w:val="20"/>
          <w:szCs w:val="20"/>
        </w:rPr>
      </w:pPr>
      <w:r w:rsidRPr="00E25643">
        <w:rPr>
          <w:rFonts w:asciiTheme="minorHAnsi" w:eastAsia="Arial" w:hAnsiTheme="minorHAnsi" w:cstheme="minorHAnsi"/>
          <w:b/>
          <w:bCs/>
          <w:sz w:val="20"/>
          <w:szCs w:val="20"/>
        </w:rPr>
        <w:t>Tips for selecting your club meeting time:</w:t>
      </w:r>
    </w:p>
    <w:p w14:paraId="20F5C1D1" w14:textId="77777777" w:rsidR="00675A49" w:rsidRPr="00E25643" w:rsidRDefault="00675A49">
      <w:pPr>
        <w:spacing w:line="45" w:lineRule="exact"/>
        <w:rPr>
          <w:rFonts w:asciiTheme="minorHAnsi" w:hAnsiTheme="minorHAnsi" w:cstheme="minorHAnsi"/>
          <w:sz w:val="20"/>
          <w:szCs w:val="20"/>
        </w:rPr>
      </w:pPr>
    </w:p>
    <w:p w14:paraId="0F19221B" w14:textId="77777777" w:rsidR="00675A49" w:rsidRPr="00E25643" w:rsidRDefault="00497EDC" w:rsidP="00B44EC1">
      <w:pPr>
        <w:numPr>
          <w:ilvl w:val="0"/>
          <w:numId w:val="1"/>
        </w:numPr>
        <w:tabs>
          <w:tab w:val="left" w:pos="440"/>
        </w:tabs>
        <w:ind w:left="440" w:right="3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Check with the church staff and leadership. Since they know the church best and know its weekly calendar, they can give you very valuable input for choosing a club night and time frame. Whatever time you select make sure the church leadership has approved it.</w:t>
      </w:r>
    </w:p>
    <w:p w14:paraId="33B5F32F" w14:textId="77777777" w:rsidR="00675A49" w:rsidRPr="00E25643" w:rsidRDefault="00497EDC" w:rsidP="00B44EC1">
      <w:pPr>
        <w:numPr>
          <w:ilvl w:val="0"/>
          <w:numId w:val="1"/>
        </w:numPr>
        <w:tabs>
          <w:tab w:val="left" w:pos="440"/>
        </w:tabs>
        <w:ind w:left="440" w:right="4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 xml:space="preserve">Check with </w:t>
      </w:r>
      <w:r w:rsidRPr="00E25643">
        <w:rPr>
          <w:rFonts w:asciiTheme="minorHAnsi" w:eastAsia="Arial" w:hAnsiTheme="minorHAnsi" w:cstheme="minorHAnsi"/>
          <w:i/>
          <w:iCs/>
          <w:sz w:val="20"/>
          <w:szCs w:val="20"/>
        </w:rPr>
        <w:t>some</w:t>
      </w:r>
      <w:r w:rsidRPr="00E25643">
        <w:rPr>
          <w:rFonts w:asciiTheme="minorHAnsi" w:eastAsia="Arial" w:hAnsiTheme="minorHAnsi" w:cstheme="minorHAnsi"/>
          <w:sz w:val="20"/>
          <w:szCs w:val="20"/>
        </w:rPr>
        <w:t xml:space="preserve"> of the parents (verbally) to get suggestions. You can conduct a survey, but generally once people have voiced their opinion in writing they are more likely to be upset if a time other than the one they suggested is selected.</w:t>
      </w:r>
    </w:p>
    <w:p w14:paraId="1E8D7850" w14:textId="77777777" w:rsidR="00675A49" w:rsidRPr="00E25643" w:rsidRDefault="00497EDC" w:rsidP="00B44EC1">
      <w:pPr>
        <w:numPr>
          <w:ilvl w:val="0"/>
          <w:numId w:val="1"/>
        </w:numPr>
        <w:tabs>
          <w:tab w:val="left" w:pos="440"/>
        </w:tabs>
        <w:ind w:left="4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Awana® materials are designed for Awana clubs to run two hours. An effective club program can not be run in less than 90 minutes.</w:t>
      </w:r>
    </w:p>
    <w:p w14:paraId="344D66BC" w14:textId="77777777" w:rsidR="00675A49" w:rsidRPr="00E25643" w:rsidRDefault="00675A49" w:rsidP="00B44EC1">
      <w:pPr>
        <w:rPr>
          <w:rFonts w:asciiTheme="minorHAnsi" w:hAnsiTheme="minorHAnsi" w:cstheme="minorHAnsi"/>
          <w:sz w:val="20"/>
          <w:szCs w:val="20"/>
        </w:rPr>
      </w:pPr>
    </w:p>
    <w:p w14:paraId="186B13B0" w14:textId="77777777" w:rsidR="00675A49" w:rsidRPr="00B44EC1" w:rsidRDefault="00497EDC" w:rsidP="00B44EC1">
      <w:pPr>
        <w:rPr>
          <w:rFonts w:asciiTheme="minorHAnsi" w:hAnsiTheme="minorHAnsi" w:cstheme="minorHAnsi"/>
          <w:b/>
          <w:bCs/>
          <w:sz w:val="20"/>
          <w:szCs w:val="20"/>
        </w:rPr>
      </w:pPr>
      <w:r w:rsidRPr="00B44EC1">
        <w:rPr>
          <w:rFonts w:asciiTheme="minorHAnsi" w:eastAsia="Arial" w:hAnsiTheme="minorHAnsi" w:cstheme="minorHAnsi"/>
          <w:b/>
          <w:bCs/>
          <w:sz w:val="20"/>
          <w:szCs w:val="20"/>
        </w:rPr>
        <w:t>The following chart is a sample of one way to organize your club.</w:t>
      </w:r>
    </w:p>
    <w:p w14:paraId="00137FFB" w14:textId="77777777" w:rsidR="00B44EC1" w:rsidRDefault="00B44EC1" w:rsidP="00B44EC1">
      <w:pPr>
        <w:rPr>
          <w:rFonts w:asciiTheme="minorHAnsi" w:eastAsia="Arial" w:hAnsiTheme="minorHAnsi" w:cstheme="minorHAnsi"/>
          <w:sz w:val="20"/>
          <w:szCs w:val="20"/>
        </w:rPr>
      </w:pPr>
    </w:p>
    <w:p w14:paraId="003787EE" w14:textId="7A17DA02" w:rsidR="00E25643" w:rsidRPr="00E25643" w:rsidRDefault="00497EDC" w:rsidP="00B44EC1">
      <w:pPr>
        <w:rPr>
          <w:rFonts w:asciiTheme="minorHAnsi" w:eastAsia="Arial" w:hAnsiTheme="minorHAnsi" w:cstheme="minorHAnsi"/>
          <w:sz w:val="20"/>
          <w:szCs w:val="20"/>
        </w:rPr>
      </w:pPr>
      <w:r w:rsidRPr="00E25643">
        <w:rPr>
          <w:rFonts w:asciiTheme="minorHAnsi" w:eastAsia="Arial" w:hAnsiTheme="minorHAnsi" w:cstheme="minorHAnsi"/>
          <w:sz w:val="20"/>
          <w:szCs w:val="20"/>
        </w:rPr>
        <w:t>Selected day &amp; time</w:t>
      </w:r>
      <w:r w:rsidR="00B44EC1">
        <w:rPr>
          <w:rFonts w:asciiTheme="minorHAnsi" w:eastAsia="Arial" w:hAnsiTheme="minorHAnsi" w:cstheme="minorHAnsi"/>
          <w:sz w:val="20"/>
          <w:szCs w:val="20"/>
        </w:rPr>
        <w:t xml:space="preserve"> __________________________</w:t>
      </w:r>
    </w:p>
    <w:p w14:paraId="0C16D966" w14:textId="77777777" w:rsidR="00E25643" w:rsidRPr="00E25643" w:rsidRDefault="00E25643">
      <w:pPr>
        <w:rPr>
          <w:rFonts w:asciiTheme="minorHAnsi" w:eastAsia="Arial" w:hAnsiTheme="minorHAnsi" w:cstheme="minorHAnsi"/>
          <w:sz w:val="20"/>
          <w:szCs w:val="20"/>
        </w:rPr>
      </w:pPr>
    </w:p>
    <w:tbl>
      <w:tblPr>
        <w:tblStyle w:val="TableGrid"/>
        <w:tblW w:w="0" w:type="auto"/>
        <w:tblInd w:w="108" w:type="dxa"/>
        <w:tblLook w:val="04A0" w:firstRow="1" w:lastRow="0" w:firstColumn="1" w:lastColumn="0" w:noHBand="0" w:noVBand="1"/>
      </w:tblPr>
      <w:tblGrid>
        <w:gridCol w:w="1024"/>
        <w:gridCol w:w="1676"/>
        <w:gridCol w:w="1980"/>
        <w:gridCol w:w="2070"/>
        <w:gridCol w:w="1800"/>
        <w:gridCol w:w="1980"/>
      </w:tblGrid>
      <w:tr w:rsidR="00E25643" w:rsidRPr="00E25643" w14:paraId="7903F58E" w14:textId="77777777" w:rsidTr="00E25643">
        <w:tc>
          <w:tcPr>
            <w:tcW w:w="1024" w:type="dxa"/>
          </w:tcPr>
          <w:p w14:paraId="13CDC911" w14:textId="07218067"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Time</w:t>
            </w:r>
            <w:r w:rsidR="00B44EC1">
              <w:rPr>
                <w:rFonts w:asciiTheme="minorHAnsi" w:eastAsia="Arial" w:hAnsiTheme="minorHAnsi" w:cstheme="minorHAnsi"/>
                <w:sz w:val="20"/>
                <w:szCs w:val="20"/>
              </w:rPr>
              <w:t>*</w:t>
            </w:r>
          </w:p>
        </w:tc>
        <w:tc>
          <w:tcPr>
            <w:tcW w:w="1676" w:type="dxa"/>
          </w:tcPr>
          <w:p w14:paraId="58A75582" w14:textId="100ED05E"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6:30 - 6:35</w:t>
            </w:r>
          </w:p>
        </w:tc>
        <w:tc>
          <w:tcPr>
            <w:tcW w:w="1980" w:type="dxa"/>
          </w:tcPr>
          <w:p w14:paraId="26884F3E" w14:textId="68AF5F86"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6:35 - 7:10</w:t>
            </w:r>
          </w:p>
        </w:tc>
        <w:tc>
          <w:tcPr>
            <w:tcW w:w="2070" w:type="dxa"/>
          </w:tcPr>
          <w:p w14:paraId="5654D065" w14:textId="0F9E259C"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7:10 - 7:45</w:t>
            </w:r>
          </w:p>
        </w:tc>
        <w:tc>
          <w:tcPr>
            <w:tcW w:w="1800" w:type="dxa"/>
          </w:tcPr>
          <w:p w14:paraId="0ECB887D" w14:textId="5B20BF58"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7:45 - 8:20</w:t>
            </w:r>
          </w:p>
        </w:tc>
        <w:tc>
          <w:tcPr>
            <w:tcW w:w="1980" w:type="dxa"/>
          </w:tcPr>
          <w:p w14:paraId="313FD610" w14:textId="2BB8FB7F"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8:20 - 8:30</w:t>
            </w:r>
          </w:p>
        </w:tc>
      </w:tr>
      <w:tr w:rsidR="00E25643" w:rsidRPr="00E25643" w14:paraId="1E281838" w14:textId="77777777" w:rsidTr="00E25643">
        <w:tc>
          <w:tcPr>
            <w:tcW w:w="1024" w:type="dxa"/>
          </w:tcPr>
          <w:p w14:paraId="51A6A267" w14:textId="745580A1"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Cubbies</w:t>
            </w:r>
          </w:p>
        </w:tc>
        <w:tc>
          <w:tcPr>
            <w:tcW w:w="1676" w:type="dxa"/>
          </w:tcPr>
          <w:p w14:paraId="00B11E8A" w14:textId="601316A8"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Coming-in Time</w:t>
            </w:r>
          </w:p>
        </w:tc>
        <w:tc>
          <w:tcPr>
            <w:tcW w:w="1980" w:type="dxa"/>
          </w:tcPr>
          <w:p w14:paraId="25ED54CC" w14:textId="528F2B3D"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Starting Time/Story Time</w:t>
            </w:r>
          </w:p>
        </w:tc>
        <w:tc>
          <w:tcPr>
            <w:tcW w:w="2070" w:type="dxa"/>
          </w:tcPr>
          <w:p w14:paraId="1CDAE696" w14:textId="5E11A976"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Book Time</w:t>
            </w:r>
          </w:p>
        </w:tc>
        <w:tc>
          <w:tcPr>
            <w:tcW w:w="1800" w:type="dxa"/>
          </w:tcPr>
          <w:p w14:paraId="14CCCA9F" w14:textId="10CF9B60"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Play Time</w:t>
            </w:r>
          </w:p>
        </w:tc>
        <w:tc>
          <w:tcPr>
            <w:tcW w:w="1980" w:type="dxa"/>
          </w:tcPr>
          <w:p w14:paraId="0F85E17C" w14:textId="4727145D"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Going-Home Time</w:t>
            </w:r>
          </w:p>
        </w:tc>
      </w:tr>
      <w:tr w:rsidR="00E25643" w:rsidRPr="00E25643" w14:paraId="06A43A26" w14:textId="77777777" w:rsidTr="00E25643">
        <w:tc>
          <w:tcPr>
            <w:tcW w:w="1024" w:type="dxa"/>
          </w:tcPr>
          <w:p w14:paraId="09094A57" w14:textId="3EC3F150"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Sparks</w:t>
            </w:r>
          </w:p>
        </w:tc>
        <w:tc>
          <w:tcPr>
            <w:tcW w:w="1676" w:type="dxa"/>
          </w:tcPr>
          <w:p w14:paraId="44759CD5" w14:textId="58CCB713"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Opening Ceremony</w:t>
            </w:r>
          </w:p>
        </w:tc>
        <w:tc>
          <w:tcPr>
            <w:tcW w:w="1980" w:type="dxa"/>
          </w:tcPr>
          <w:p w14:paraId="6F0E7E2E" w14:textId="60F052CC"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 xml:space="preserve">Large Group Time </w:t>
            </w:r>
          </w:p>
        </w:tc>
        <w:tc>
          <w:tcPr>
            <w:tcW w:w="2070" w:type="dxa"/>
          </w:tcPr>
          <w:p w14:paraId="1A0B8CA5" w14:textId="41E06531"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Small Group Time</w:t>
            </w:r>
          </w:p>
        </w:tc>
        <w:tc>
          <w:tcPr>
            <w:tcW w:w="1800" w:type="dxa"/>
          </w:tcPr>
          <w:p w14:paraId="481F5901" w14:textId="26AB8415"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 xml:space="preserve">Game Time </w:t>
            </w:r>
          </w:p>
        </w:tc>
        <w:tc>
          <w:tcPr>
            <w:tcW w:w="1980" w:type="dxa"/>
          </w:tcPr>
          <w:p w14:paraId="75A644A4" w14:textId="698AD4C8"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Closing Ceremony</w:t>
            </w:r>
          </w:p>
        </w:tc>
      </w:tr>
      <w:tr w:rsidR="00E25643" w:rsidRPr="00E25643" w14:paraId="3C2C16A7" w14:textId="77777777" w:rsidTr="00E25643">
        <w:tc>
          <w:tcPr>
            <w:tcW w:w="1024" w:type="dxa"/>
          </w:tcPr>
          <w:p w14:paraId="54249B20" w14:textId="6FFB804D"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T&amp;T</w:t>
            </w:r>
          </w:p>
        </w:tc>
        <w:tc>
          <w:tcPr>
            <w:tcW w:w="1676" w:type="dxa"/>
          </w:tcPr>
          <w:p w14:paraId="1B5FF8E3" w14:textId="6592621A"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Opening Ceremony</w:t>
            </w:r>
          </w:p>
        </w:tc>
        <w:tc>
          <w:tcPr>
            <w:tcW w:w="1980" w:type="dxa"/>
          </w:tcPr>
          <w:p w14:paraId="4BDBE346" w14:textId="74B22397"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Game Time</w:t>
            </w:r>
          </w:p>
        </w:tc>
        <w:tc>
          <w:tcPr>
            <w:tcW w:w="2070" w:type="dxa"/>
          </w:tcPr>
          <w:p w14:paraId="4DAAC0DB" w14:textId="41CC4E7D"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Large Group Time</w:t>
            </w:r>
          </w:p>
        </w:tc>
        <w:tc>
          <w:tcPr>
            <w:tcW w:w="1800" w:type="dxa"/>
          </w:tcPr>
          <w:p w14:paraId="2AB575E4" w14:textId="795AF054"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 xml:space="preserve">Small Group Time </w:t>
            </w:r>
          </w:p>
        </w:tc>
        <w:tc>
          <w:tcPr>
            <w:tcW w:w="1980" w:type="dxa"/>
          </w:tcPr>
          <w:p w14:paraId="0E7867A0" w14:textId="357484CA" w:rsidR="00E25643" w:rsidRPr="00E25643" w:rsidRDefault="00E25643">
            <w:pPr>
              <w:rPr>
                <w:rFonts w:asciiTheme="minorHAnsi" w:eastAsia="Arial" w:hAnsiTheme="minorHAnsi" w:cstheme="minorHAnsi"/>
                <w:sz w:val="20"/>
                <w:szCs w:val="20"/>
              </w:rPr>
            </w:pPr>
            <w:r w:rsidRPr="00E25643">
              <w:rPr>
                <w:rFonts w:asciiTheme="minorHAnsi" w:eastAsia="Arial" w:hAnsiTheme="minorHAnsi" w:cstheme="minorHAnsi"/>
                <w:sz w:val="20"/>
                <w:szCs w:val="20"/>
              </w:rPr>
              <w:t>Closing Ceremony</w:t>
            </w:r>
          </w:p>
        </w:tc>
      </w:tr>
    </w:tbl>
    <w:p w14:paraId="0618DBA9" w14:textId="77777777" w:rsidR="00E25643" w:rsidRPr="00E25643" w:rsidRDefault="00E25643">
      <w:pPr>
        <w:rPr>
          <w:rFonts w:asciiTheme="minorHAnsi" w:eastAsia="Arial" w:hAnsiTheme="minorHAnsi" w:cstheme="minorHAnsi"/>
          <w:sz w:val="20"/>
          <w:szCs w:val="20"/>
        </w:rPr>
      </w:pPr>
    </w:p>
    <w:p w14:paraId="16926D2C" w14:textId="7D3219E8" w:rsidR="00675A49" w:rsidRPr="00E25643" w:rsidRDefault="00497EDC">
      <w:pPr>
        <w:rPr>
          <w:rFonts w:asciiTheme="minorHAnsi" w:hAnsiTheme="minorHAnsi" w:cstheme="minorHAnsi"/>
          <w:sz w:val="20"/>
          <w:szCs w:val="20"/>
        </w:rPr>
      </w:pPr>
      <w:r w:rsidRPr="00E25643">
        <w:rPr>
          <w:rFonts w:asciiTheme="minorHAnsi" w:eastAsia="Arial" w:hAnsiTheme="minorHAnsi" w:cstheme="minorHAnsi"/>
          <w:sz w:val="20"/>
          <w:szCs w:val="20"/>
        </w:rPr>
        <w:t>*Times for Cubbies segments will vary.</w:t>
      </w:r>
    </w:p>
    <w:p w14:paraId="0A72FBD7" w14:textId="77777777" w:rsidR="00675A49" w:rsidRPr="00E25643" w:rsidRDefault="00675A49">
      <w:pPr>
        <w:spacing w:line="100" w:lineRule="exact"/>
        <w:rPr>
          <w:rFonts w:asciiTheme="minorHAnsi" w:hAnsiTheme="minorHAnsi" w:cstheme="minorHAnsi"/>
          <w:sz w:val="20"/>
          <w:szCs w:val="20"/>
        </w:rPr>
      </w:pPr>
    </w:p>
    <w:p w14:paraId="78342C30" w14:textId="77777777" w:rsidR="00675A49" w:rsidRPr="00E25643" w:rsidRDefault="00497EDC">
      <w:pPr>
        <w:rPr>
          <w:rFonts w:asciiTheme="minorHAnsi" w:hAnsiTheme="minorHAnsi" w:cstheme="minorHAnsi"/>
          <w:sz w:val="20"/>
          <w:szCs w:val="20"/>
        </w:rPr>
      </w:pPr>
      <w:r w:rsidRPr="00E25643">
        <w:rPr>
          <w:rFonts w:asciiTheme="minorHAnsi" w:eastAsia="Arial" w:hAnsiTheme="minorHAnsi" w:cstheme="minorHAnsi"/>
          <w:sz w:val="20"/>
          <w:szCs w:val="20"/>
        </w:rPr>
        <w:t>Puggles® doesn’t have a set format.</w:t>
      </w:r>
    </w:p>
    <w:p w14:paraId="0490196A" w14:textId="77777777" w:rsidR="00675A49" w:rsidRPr="00E25643" w:rsidRDefault="00675A49">
      <w:pPr>
        <w:spacing w:line="103" w:lineRule="exact"/>
        <w:rPr>
          <w:rFonts w:asciiTheme="minorHAnsi" w:hAnsiTheme="minorHAnsi" w:cstheme="minorHAnsi"/>
          <w:sz w:val="20"/>
          <w:szCs w:val="20"/>
        </w:rPr>
      </w:pPr>
    </w:p>
    <w:p w14:paraId="272BA13F" w14:textId="77777777" w:rsidR="00675A49" w:rsidRPr="00E25643" w:rsidRDefault="00497EDC">
      <w:pPr>
        <w:spacing w:line="247" w:lineRule="auto"/>
        <w:ind w:right="340"/>
        <w:rPr>
          <w:rFonts w:asciiTheme="minorHAnsi" w:hAnsiTheme="minorHAnsi" w:cstheme="minorHAnsi"/>
          <w:sz w:val="20"/>
          <w:szCs w:val="20"/>
        </w:rPr>
      </w:pPr>
      <w:r w:rsidRPr="00E25643">
        <w:rPr>
          <w:rFonts w:asciiTheme="minorHAnsi" w:eastAsia="Arial" w:hAnsiTheme="minorHAnsi" w:cstheme="minorHAnsi"/>
          <w:sz w:val="20"/>
          <w:szCs w:val="20"/>
        </w:rPr>
        <w:t>Opening Ceremony — Cubbies don’t generally participate in this activity. However, have them observe occasionally to prepare those moving up to Sparks® the next year.</w:t>
      </w:r>
    </w:p>
    <w:p w14:paraId="4FD5A808" w14:textId="77777777" w:rsidR="00675A49" w:rsidRPr="00E25643" w:rsidRDefault="00675A49">
      <w:pPr>
        <w:rPr>
          <w:rFonts w:asciiTheme="minorHAnsi" w:hAnsiTheme="minorHAnsi" w:cstheme="minorHAnsi"/>
          <w:sz w:val="20"/>
          <w:szCs w:val="20"/>
        </w:rPr>
        <w:sectPr w:rsidR="00675A49" w:rsidRPr="00E25643" w:rsidSect="00B44EC1">
          <w:pgSz w:w="12240" w:h="15840"/>
          <w:pgMar w:top="630" w:right="740" w:bottom="204" w:left="720" w:header="0" w:footer="0" w:gutter="0"/>
          <w:cols w:space="720" w:equalWidth="0">
            <w:col w:w="10780"/>
          </w:cols>
        </w:sectPr>
      </w:pPr>
    </w:p>
    <w:p w14:paraId="529C12F2" w14:textId="77777777" w:rsidR="00675A49" w:rsidRPr="00E25643" w:rsidRDefault="00675A49">
      <w:pPr>
        <w:spacing w:line="279" w:lineRule="exact"/>
        <w:rPr>
          <w:rFonts w:asciiTheme="minorHAnsi" w:hAnsiTheme="minorHAnsi" w:cstheme="minorHAnsi"/>
          <w:sz w:val="20"/>
          <w:szCs w:val="20"/>
        </w:rPr>
      </w:pPr>
    </w:p>
    <w:p w14:paraId="488FB82A" w14:textId="77777777" w:rsidR="00675A49" w:rsidRPr="00B44EC1" w:rsidRDefault="00497EDC" w:rsidP="00B44EC1">
      <w:pPr>
        <w:ind w:left="80"/>
        <w:rPr>
          <w:rFonts w:asciiTheme="minorHAnsi" w:hAnsiTheme="minorHAnsi" w:cstheme="minorHAnsi"/>
          <w:b/>
          <w:bCs/>
          <w:sz w:val="20"/>
          <w:szCs w:val="20"/>
        </w:rPr>
      </w:pPr>
      <w:r w:rsidRPr="00B44EC1">
        <w:rPr>
          <w:rFonts w:asciiTheme="minorHAnsi" w:eastAsia="Arial" w:hAnsiTheme="minorHAnsi" w:cstheme="minorHAnsi"/>
          <w:b/>
          <w:bCs/>
          <w:sz w:val="20"/>
          <w:szCs w:val="20"/>
        </w:rPr>
        <w:t>Suggestions for club schedule and facilities:</w:t>
      </w:r>
    </w:p>
    <w:p w14:paraId="4C98EC76" w14:textId="77777777" w:rsidR="00675A49" w:rsidRPr="00E25643" w:rsidRDefault="00675A49" w:rsidP="00B44EC1">
      <w:pPr>
        <w:rPr>
          <w:rFonts w:asciiTheme="minorHAnsi" w:hAnsiTheme="minorHAnsi" w:cstheme="minorHAnsi"/>
          <w:sz w:val="20"/>
          <w:szCs w:val="20"/>
        </w:rPr>
      </w:pPr>
    </w:p>
    <w:p w14:paraId="21B45677" w14:textId="77777777" w:rsidR="00675A49" w:rsidRPr="00E25643" w:rsidRDefault="00497EDC" w:rsidP="00B44EC1">
      <w:pPr>
        <w:numPr>
          <w:ilvl w:val="0"/>
          <w:numId w:val="2"/>
        </w:numPr>
        <w:tabs>
          <w:tab w:val="left" w:pos="440"/>
        </w:tabs>
        <w:ind w:left="440" w:right="36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If possible, schedule Handbook Time after Large Group Time so clubbers can talk to leaders about the large group message, particularly the gospel.</w:t>
      </w:r>
    </w:p>
    <w:p w14:paraId="1E65E6C7" w14:textId="77777777" w:rsidR="00675A49" w:rsidRPr="00B44EC1" w:rsidRDefault="00675A49" w:rsidP="00B44EC1">
      <w:pPr>
        <w:rPr>
          <w:rFonts w:asciiTheme="minorHAnsi" w:eastAsia="Arial" w:hAnsiTheme="minorHAnsi" w:cstheme="minorHAnsi"/>
          <w:sz w:val="8"/>
          <w:szCs w:val="8"/>
        </w:rPr>
      </w:pPr>
    </w:p>
    <w:p w14:paraId="46532813" w14:textId="77777777" w:rsidR="00675A49" w:rsidRPr="00E25643" w:rsidRDefault="00497EDC" w:rsidP="00B44EC1">
      <w:pPr>
        <w:numPr>
          <w:ilvl w:val="0"/>
          <w:numId w:val="2"/>
        </w:numPr>
        <w:tabs>
          <w:tab w:val="left" w:pos="440"/>
        </w:tabs>
        <w:ind w:left="4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If you have a special speaker for Large Group Time, he or she could speak to Sparks at 6:35 p.m. and T&amp;T at 7:10 p.m.</w:t>
      </w:r>
    </w:p>
    <w:p w14:paraId="7F353B30" w14:textId="77777777" w:rsidR="00675A49" w:rsidRPr="00B44EC1" w:rsidRDefault="00675A49" w:rsidP="00B44EC1">
      <w:pPr>
        <w:rPr>
          <w:rFonts w:asciiTheme="minorHAnsi" w:eastAsia="Arial" w:hAnsiTheme="minorHAnsi" w:cstheme="minorHAnsi"/>
          <w:sz w:val="8"/>
          <w:szCs w:val="8"/>
        </w:rPr>
      </w:pPr>
    </w:p>
    <w:p w14:paraId="382C9BEC" w14:textId="77777777" w:rsidR="00675A49" w:rsidRPr="00E25643" w:rsidRDefault="00497EDC" w:rsidP="00B44EC1">
      <w:pPr>
        <w:numPr>
          <w:ilvl w:val="0"/>
          <w:numId w:val="2"/>
        </w:numPr>
        <w:tabs>
          <w:tab w:val="left" w:pos="440"/>
        </w:tabs>
        <w:ind w:left="4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The above schedule allows for clubs to rotate for Game Time.</w:t>
      </w:r>
    </w:p>
    <w:p w14:paraId="22666D66" w14:textId="77777777" w:rsidR="00675A49" w:rsidRPr="00B44EC1" w:rsidRDefault="00675A49" w:rsidP="00B44EC1">
      <w:pPr>
        <w:rPr>
          <w:rFonts w:asciiTheme="minorHAnsi" w:eastAsia="Arial" w:hAnsiTheme="minorHAnsi" w:cstheme="minorHAnsi"/>
          <w:sz w:val="8"/>
          <w:szCs w:val="8"/>
        </w:rPr>
      </w:pPr>
    </w:p>
    <w:p w14:paraId="4E7FB287" w14:textId="77777777" w:rsidR="00675A49" w:rsidRPr="00E25643" w:rsidRDefault="00497EDC" w:rsidP="00B44EC1">
      <w:pPr>
        <w:numPr>
          <w:ilvl w:val="0"/>
          <w:numId w:val="2"/>
        </w:numPr>
        <w:tabs>
          <w:tab w:val="left" w:pos="440"/>
        </w:tabs>
        <w:ind w:left="440" w:right="10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If clubs are moved around from different locations, allow time for transition. Generally it takes about five minutes to transfer children to different rooms.</w:t>
      </w:r>
    </w:p>
    <w:p w14:paraId="13F0C208" w14:textId="77777777" w:rsidR="00675A49" w:rsidRPr="00B44EC1" w:rsidRDefault="00675A49" w:rsidP="00B44EC1">
      <w:pPr>
        <w:rPr>
          <w:rFonts w:asciiTheme="minorHAnsi" w:eastAsia="Arial" w:hAnsiTheme="minorHAnsi" w:cstheme="minorHAnsi"/>
          <w:sz w:val="8"/>
          <w:szCs w:val="8"/>
        </w:rPr>
      </w:pPr>
    </w:p>
    <w:p w14:paraId="16507058" w14:textId="77777777" w:rsidR="00675A49" w:rsidRPr="00E25643" w:rsidRDefault="00497EDC" w:rsidP="00B44EC1">
      <w:pPr>
        <w:numPr>
          <w:ilvl w:val="0"/>
          <w:numId w:val="2"/>
        </w:numPr>
        <w:tabs>
          <w:tab w:val="left" w:pos="440"/>
        </w:tabs>
        <w:ind w:left="440" w:right="1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Some churches combine T&amp;T™ boys and girls for Game Time and Large Group Time. However, handbook groups should be gender-specific.</w:t>
      </w:r>
    </w:p>
    <w:p w14:paraId="26F2A5BB" w14:textId="77777777" w:rsidR="00675A49" w:rsidRPr="00B44EC1" w:rsidRDefault="00675A49" w:rsidP="00B44EC1">
      <w:pPr>
        <w:rPr>
          <w:rFonts w:asciiTheme="minorHAnsi" w:eastAsia="Arial" w:hAnsiTheme="minorHAnsi" w:cstheme="minorHAnsi"/>
          <w:sz w:val="8"/>
          <w:szCs w:val="8"/>
        </w:rPr>
      </w:pPr>
    </w:p>
    <w:p w14:paraId="45CCAE88" w14:textId="093EB355" w:rsidR="00675A49" w:rsidRPr="00E25643" w:rsidRDefault="00497EDC" w:rsidP="00B44EC1">
      <w:pPr>
        <w:numPr>
          <w:ilvl w:val="0"/>
          <w:numId w:val="2"/>
        </w:numPr>
        <w:tabs>
          <w:tab w:val="left" w:pos="440"/>
        </w:tabs>
        <w:ind w:left="440" w:right="140" w:hanging="296"/>
        <w:rPr>
          <w:rFonts w:asciiTheme="minorHAnsi" w:eastAsia="Arial" w:hAnsiTheme="minorHAnsi" w:cstheme="minorHAnsi"/>
          <w:sz w:val="20"/>
          <w:szCs w:val="20"/>
        </w:rPr>
      </w:pPr>
      <w:r w:rsidRPr="00E25643">
        <w:rPr>
          <w:rFonts w:asciiTheme="minorHAnsi" w:eastAsia="Arial" w:hAnsiTheme="minorHAnsi" w:cstheme="minorHAnsi"/>
          <w:sz w:val="20"/>
          <w:szCs w:val="20"/>
        </w:rPr>
        <w:t>Some churches choose to have separate clubs for T&amp;T boys and T&amp;T girls.</w:t>
      </w:r>
    </w:p>
    <w:p w14:paraId="154C48FA" w14:textId="77777777" w:rsidR="00B44EC1" w:rsidRDefault="00B44EC1" w:rsidP="00B44EC1">
      <w:pPr>
        <w:rPr>
          <w:rFonts w:asciiTheme="minorHAnsi" w:hAnsiTheme="minorHAnsi" w:cstheme="minorHAnsi"/>
          <w:sz w:val="20"/>
          <w:szCs w:val="20"/>
        </w:rPr>
      </w:pPr>
    </w:p>
    <w:p w14:paraId="3B9461B6" w14:textId="77777777" w:rsidR="00B44EC1" w:rsidRDefault="00B44EC1" w:rsidP="00B44EC1">
      <w:pPr>
        <w:rPr>
          <w:rFonts w:asciiTheme="minorHAnsi" w:eastAsia="Arial" w:hAnsiTheme="minorHAnsi" w:cstheme="minorHAnsi"/>
          <w:b/>
          <w:bCs/>
          <w:sz w:val="20"/>
          <w:szCs w:val="20"/>
        </w:rPr>
      </w:pPr>
    </w:p>
    <w:p w14:paraId="1CF811A6" w14:textId="77777777" w:rsidR="00B44EC1" w:rsidRDefault="00B44EC1" w:rsidP="00B44EC1">
      <w:pPr>
        <w:rPr>
          <w:rFonts w:asciiTheme="minorHAnsi" w:eastAsia="Arial" w:hAnsiTheme="minorHAnsi" w:cstheme="minorHAnsi"/>
          <w:b/>
          <w:bCs/>
          <w:sz w:val="20"/>
          <w:szCs w:val="20"/>
        </w:rPr>
      </w:pPr>
    </w:p>
    <w:p w14:paraId="1E4046F8" w14:textId="77777777" w:rsidR="00B44EC1" w:rsidRDefault="00B44EC1" w:rsidP="00B44EC1">
      <w:pPr>
        <w:rPr>
          <w:rFonts w:asciiTheme="minorHAnsi" w:eastAsia="Arial" w:hAnsiTheme="minorHAnsi" w:cstheme="minorHAnsi"/>
          <w:b/>
          <w:bCs/>
          <w:sz w:val="20"/>
          <w:szCs w:val="20"/>
        </w:rPr>
      </w:pPr>
    </w:p>
    <w:p w14:paraId="525264C7" w14:textId="77777777" w:rsidR="00B44EC1" w:rsidRDefault="00B44EC1" w:rsidP="00B44EC1">
      <w:pPr>
        <w:rPr>
          <w:rFonts w:asciiTheme="minorHAnsi" w:eastAsia="Arial" w:hAnsiTheme="minorHAnsi" w:cstheme="minorHAnsi"/>
          <w:b/>
          <w:bCs/>
          <w:sz w:val="20"/>
          <w:szCs w:val="20"/>
        </w:rPr>
      </w:pPr>
    </w:p>
    <w:p w14:paraId="193DC35C" w14:textId="77777777" w:rsidR="00B44EC1" w:rsidRDefault="00B44EC1" w:rsidP="00B44EC1">
      <w:pPr>
        <w:rPr>
          <w:rFonts w:asciiTheme="minorHAnsi" w:eastAsia="Arial" w:hAnsiTheme="minorHAnsi" w:cstheme="minorHAnsi"/>
          <w:b/>
          <w:bCs/>
          <w:sz w:val="20"/>
          <w:szCs w:val="20"/>
        </w:rPr>
      </w:pPr>
    </w:p>
    <w:p w14:paraId="494F745D" w14:textId="77777777" w:rsidR="00B44EC1" w:rsidRDefault="00B44EC1" w:rsidP="00B44EC1">
      <w:pPr>
        <w:rPr>
          <w:rFonts w:asciiTheme="minorHAnsi" w:eastAsia="Arial" w:hAnsiTheme="minorHAnsi" w:cstheme="minorHAnsi"/>
          <w:b/>
          <w:bCs/>
          <w:sz w:val="20"/>
          <w:szCs w:val="20"/>
        </w:rPr>
      </w:pPr>
    </w:p>
    <w:p w14:paraId="2E3ED2CE" w14:textId="717C517F" w:rsidR="00675A49" w:rsidRPr="00E25643" w:rsidRDefault="00497EDC" w:rsidP="00B44EC1">
      <w:pPr>
        <w:rPr>
          <w:rFonts w:asciiTheme="minorHAnsi" w:hAnsiTheme="minorHAnsi" w:cstheme="minorHAnsi"/>
          <w:b/>
          <w:bCs/>
          <w:sz w:val="20"/>
          <w:szCs w:val="20"/>
        </w:rPr>
      </w:pPr>
      <w:r w:rsidRPr="00E25643">
        <w:rPr>
          <w:rFonts w:asciiTheme="minorHAnsi" w:eastAsia="Arial" w:hAnsiTheme="minorHAnsi" w:cstheme="minorHAnsi"/>
          <w:b/>
          <w:bCs/>
          <w:sz w:val="20"/>
          <w:szCs w:val="20"/>
        </w:rPr>
        <w:t>Facilities</w:t>
      </w:r>
    </w:p>
    <w:p w14:paraId="3B29F2B7" w14:textId="77777777" w:rsidR="00675A49" w:rsidRPr="00E25643" w:rsidRDefault="00675A49" w:rsidP="00B44EC1">
      <w:pPr>
        <w:rPr>
          <w:rFonts w:asciiTheme="minorHAnsi" w:hAnsiTheme="minorHAnsi" w:cstheme="minorHAnsi"/>
          <w:sz w:val="20"/>
          <w:szCs w:val="20"/>
        </w:rPr>
      </w:pPr>
    </w:p>
    <w:p w14:paraId="53513411" w14:textId="77777777" w:rsidR="00675A49" w:rsidRPr="00E25643" w:rsidRDefault="00497EDC" w:rsidP="00B44EC1">
      <w:pPr>
        <w:numPr>
          <w:ilvl w:val="0"/>
          <w:numId w:val="3"/>
        </w:numPr>
        <w:tabs>
          <w:tab w:val="left" w:pos="440"/>
        </w:tabs>
        <w:ind w:left="440" w:right="10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The opening ceremony can be held with all clubs meeting together in one room, or with each club holding its own opening ceremony in separate rooms. It is recommended that Cubbies have separate openings.</w:t>
      </w:r>
    </w:p>
    <w:p w14:paraId="6D4744FE" w14:textId="77777777" w:rsidR="00675A49" w:rsidRPr="00B44EC1" w:rsidRDefault="00675A49" w:rsidP="00B44EC1">
      <w:pPr>
        <w:rPr>
          <w:rFonts w:asciiTheme="minorHAnsi" w:eastAsia="Arial" w:hAnsiTheme="minorHAnsi" w:cstheme="minorHAnsi"/>
          <w:sz w:val="8"/>
          <w:szCs w:val="8"/>
        </w:rPr>
      </w:pPr>
    </w:p>
    <w:p w14:paraId="622EB5CA" w14:textId="0F34A8C9" w:rsidR="00675A49" w:rsidRDefault="00497EDC" w:rsidP="00B44EC1">
      <w:pPr>
        <w:numPr>
          <w:ilvl w:val="0"/>
          <w:numId w:val="3"/>
        </w:numPr>
        <w:tabs>
          <w:tab w:val="left" w:pos="440"/>
        </w:tabs>
        <w:ind w:left="440" w:right="8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Because of the wide range of ages, clubs should meet separately for Game Time, Handbook Time and Large Group Time if possible.</w:t>
      </w:r>
    </w:p>
    <w:p w14:paraId="723BEA14" w14:textId="77777777" w:rsidR="00B44EC1" w:rsidRPr="00B44EC1" w:rsidRDefault="00B44EC1" w:rsidP="00B44EC1">
      <w:pPr>
        <w:tabs>
          <w:tab w:val="left" w:pos="440"/>
        </w:tabs>
        <w:ind w:right="80"/>
        <w:rPr>
          <w:rFonts w:asciiTheme="minorHAnsi" w:eastAsia="Arial" w:hAnsiTheme="minorHAnsi" w:cstheme="minorHAnsi"/>
          <w:sz w:val="8"/>
          <w:szCs w:val="8"/>
        </w:rPr>
      </w:pPr>
    </w:p>
    <w:p w14:paraId="3500E76A" w14:textId="77777777" w:rsidR="00675A49" w:rsidRPr="00E25643" w:rsidRDefault="00497EDC" w:rsidP="00B44EC1">
      <w:pPr>
        <w:numPr>
          <w:ilvl w:val="0"/>
          <w:numId w:val="3"/>
        </w:numPr>
        <w:tabs>
          <w:tab w:val="left" w:pos="440"/>
        </w:tabs>
        <w:ind w:left="440" w:right="24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For Game Time, look for a room with a lot of open floor space, a high ceiling and no obstructions.</w:t>
      </w:r>
    </w:p>
    <w:p w14:paraId="7EBAAFF6" w14:textId="77777777" w:rsidR="00675A49" w:rsidRPr="00B44EC1" w:rsidRDefault="00675A49" w:rsidP="00B44EC1">
      <w:pPr>
        <w:rPr>
          <w:rFonts w:asciiTheme="minorHAnsi" w:eastAsia="Arial" w:hAnsiTheme="minorHAnsi" w:cstheme="minorHAnsi"/>
          <w:sz w:val="8"/>
          <w:szCs w:val="8"/>
        </w:rPr>
      </w:pPr>
    </w:p>
    <w:p w14:paraId="5AFD6421" w14:textId="77777777" w:rsidR="00675A49" w:rsidRPr="00E25643" w:rsidRDefault="00497EDC" w:rsidP="00B44EC1">
      <w:pPr>
        <w:numPr>
          <w:ilvl w:val="0"/>
          <w:numId w:val="3"/>
        </w:numPr>
        <w:tabs>
          <w:tab w:val="left" w:pos="440"/>
        </w:tabs>
        <w:ind w:left="440" w:right="38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The ideal Game Time room should be 40’ x 40’ (12 m x 12 m) or larger.</w:t>
      </w:r>
    </w:p>
    <w:p w14:paraId="45F73841" w14:textId="77777777" w:rsidR="00675A49" w:rsidRPr="00B44EC1" w:rsidRDefault="00675A49" w:rsidP="00B44EC1">
      <w:pPr>
        <w:rPr>
          <w:rFonts w:asciiTheme="minorHAnsi" w:eastAsia="Arial" w:hAnsiTheme="minorHAnsi" w:cstheme="minorHAnsi"/>
          <w:sz w:val="8"/>
          <w:szCs w:val="8"/>
        </w:rPr>
      </w:pPr>
    </w:p>
    <w:p w14:paraId="3835EF87" w14:textId="72F608A9" w:rsidR="00675A49" w:rsidRPr="00E25643" w:rsidRDefault="00497EDC" w:rsidP="00B44EC1">
      <w:pPr>
        <w:numPr>
          <w:ilvl w:val="0"/>
          <w:numId w:val="3"/>
        </w:numPr>
        <w:tabs>
          <w:tab w:val="left" w:pos="440"/>
        </w:tabs>
        <w:ind w:left="44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The game books provide options for games in smaller spaces.</w:t>
      </w:r>
    </w:p>
    <w:p w14:paraId="0832E6B0" w14:textId="77777777" w:rsidR="00675A49" w:rsidRPr="00B44EC1" w:rsidRDefault="00675A49" w:rsidP="00B44EC1">
      <w:pPr>
        <w:rPr>
          <w:rFonts w:asciiTheme="minorHAnsi" w:eastAsia="Arial" w:hAnsiTheme="minorHAnsi" w:cstheme="minorHAnsi"/>
          <w:sz w:val="8"/>
          <w:szCs w:val="8"/>
        </w:rPr>
      </w:pPr>
    </w:p>
    <w:p w14:paraId="23C89CD8" w14:textId="503C556A" w:rsidR="00675A49" w:rsidRDefault="00497EDC" w:rsidP="00B44EC1">
      <w:pPr>
        <w:numPr>
          <w:ilvl w:val="0"/>
          <w:numId w:val="3"/>
        </w:numPr>
        <w:tabs>
          <w:tab w:val="left" w:pos="440"/>
        </w:tabs>
        <w:ind w:left="44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Smaller rooms are best for Handbook Time to eliminate distractions. Set up partitions (if available) to eliminate distractions for clubbers when more than one Handbook Time group meets in a room.</w:t>
      </w:r>
    </w:p>
    <w:p w14:paraId="6235D911" w14:textId="77777777" w:rsidR="00675A49" w:rsidRPr="00B44EC1" w:rsidRDefault="00675A49" w:rsidP="00B44EC1">
      <w:pPr>
        <w:rPr>
          <w:rFonts w:asciiTheme="minorHAnsi" w:eastAsia="Arial" w:hAnsiTheme="minorHAnsi" w:cstheme="minorHAnsi"/>
          <w:sz w:val="8"/>
          <w:szCs w:val="8"/>
        </w:rPr>
      </w:pPr>
    </w:p>
    <w:p w14:paraId="46D54FC5" w14:textId="77777777" w:rsidR="00675A49" w:rsidRPr="00E25643" w:rsidRDefault="00497EDC" w:rsidP="00B44EC1">
      <w:pPr>
        <w:numPr>
          <w:ilvl w:val="0"/>
          <w:numId w:val="3"/>
        </w:numPr>
        <w:tabs>
          <w:tab w:val="left" w:pos="440"/>
        </w:tabs>
        <w:ind w:left="440" w:right="140" w:hanging="291"/>
        <w:rPr>
          <w:rFonts w:asciiTheme="minorHAnsi" w:eastAsia="Arial" w:hAnsiTheme="minorHAnsi" w:cstheme="minorHAnsi"/>
          <w:sz w:val="20"/>
          <w:szCs w:val="20"/>
        </w:rPr>
      </w:pPr>
      <w:r w:rsidRPr="00E25643">
        <w:rPr>
          <w:rFonts w:asciiTheme="minorHAnsi" w:eastAsia="Arial" w:hAnsiTheme="minorHAnsi" w:cstheme="minorHAnsi"/>
          <w:sz w:val="20"/>
          <w:szCs w:val="20"/>
        </w:rPr>
        <w:t>For Large Group Time, use a room large enough to seat all clubbers and leaders with sufficient space for a speaker. Using A/V equipment during Large Group Time enhances the experience for the children.</w:t>
      </w:r>
    </w:p>
    <w:p w14:paraId="0062164E" w14:textId="0447E0B7" w:rsidR="00675A49" w:rsidRDefault="00675A49">
      <w:pPr>
        <w:spacing w:line="200" w:lineRule="exact"/>
        <w:rPr>
          <w:sz w:val="24"/>
          <w:szCs w:val="24"/>
        </w:rPr>
      </w:pPr>
    </w:p>
    <w:p w14:paraId="4DFE6ABA" w14:textId="77777777" w:rsidR="00675A49" w:rsidRDefault="00675A49">
      <w:pPr>
        <w:sectPr w:rsidR="00675A49" w:rsidSect="00B44EC1">
          <w:type w:val="continuous"/>
          <w:pgSz w:w="12240" w:h="15840"/>
          <w:pgMar w:top="450" w:right="740" w:bottom="204" w:left="720" w:header="0" w:footer="0" w:gutter="0"/>
          <w:cols w:num="2" w:space="720" w:equalWidth="0">
            <w:col w:w="5120" w:space="500"/>
            <w:col w:w="5160"/>
          </w:cols>
        </w:sectPr>
      </w:pPr>
    </w:p>
    <w:p w14:paraId="34514AD9" w14:textId="3CD6345D" w:rsidR="00675A49" w:rsidRDefault="00675A49">
      <w:pPr>
        <w:spacing w:line="200" w:lineRule="exact"/>
        <w:rPr>
          <w:sz w:val="24"/>
          <w:szCs w:val="24"/>
        </w:rPr>
      </w:pPr>
    </w:p>
    <w:p w14:paraId="00A3B7F8" w14:textId="23D552F4" w:rsidR="00B44EC1" w:rsidRDefault="00B44EC1">
      <w:pPr>
        <w:spacing w:line="200" w:lineRule="exact"/>
        <w:rPr>
          <w:sz w:val="24"/>
          <w:szCs w:val="24"/>
        </w:rPr>
      </w:pPr>
    </w:p>
    <w:p w14:paraId="49DC1469" w14:textId="77777777" w:rsidR="00B44EC1" w:rsidRDefault="00B44EC1">
      <w:pPr>
        <w:spacing w:line="200" w:lineRule="exact"/>
        <w:rPr>
          <w:sz w:val="24"/>
          <w:szCs w:val="24"/>
        </w:rPr>
      </w:pPr>
    </w:p>
    <w:p w14:paraId="4DD6835E" w14:textId="02AF97F9" w:rsidR="00675A49" w:rsidRDefault="00497EDC">
      <w:pPr>
        <w:rPr>
          <w:sz w:val="20"/>
          <w:szCs w:val="20"/>
        </w:rPr>
      </w:pPr>
      <w:r>
        <w:rPr>
          <w:rFonts w:ascii="Arial" w:eastAsia="Arial" w:hAnsi="Arial" w:cs="Arial"/>
          <w:sz w:val="11"/>
          <w:szCs w:val="11"/>
        </w:rPr>
        <w:t>© 2007 Awana® Clubs International • May be reproduced only by churches registered with Awana Clubs International.</w:t>
      </w:r>
    </w:p>
    <w:sectPr w:rsidR="00675A49" w:rsidSect="00B44EC1">
      <w:type w:val="continuous"/>
      <w:pgSz w:w="12240" w:h="15840"/>
      <w:pgMar w:top="1530" w:right="740" w:bottom="204" w:left="720" w:header="0" w:footer="0" w:gutter="0"/>
      <w:cols w:space="720" w:equalWidth="0">
        <w:col w:w="10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8C14" w14:textId="77777777" w:rsidR="00E63E74" w:rsidRDefault="00E63E74" w:rsidP="00E25643">
      <w:r>
        <w:separator/>
      </w:r>
    </w:p>
  </w:endnote>
  <w:endnote w:type="continuationSeparator" w:id="0">
    <w:p w14:paraId="7DF316EC" w14:textId="77777777" w:rsidR="00E63E74" w:rsidRDefault="00E63E74" w:rsidP="00E2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F7FB4" w14:textId="77777777" w:rsidR="00E63E74" w:rsidRDefault="00E63E74" w:rsidP="00E25643">
      <w:r>
        <w:separator/>
      </w:r>
    </w:p>
  </w:footnote>
  <w:footnote w:type="continuationSeparator" w:id="0">
    <w:p w14:paraId="7924EA05" w14:textId="77777777" w:rsidR="00E63E74" w:rsidRDefault="00E63E74" w:rsidP="00E25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1BB"/>
    <w:multiLevelType w:val="hybridMultilevel"/>
    <w:tmpl w:val="012672A6"/>
    <w:lvl w:ilvl="0" w:tplc="BC209F90">
      <w:start w:val="1"/>
      <w:numFmt w:val="bullet"/>
      <w:lvlText w:val="•"/>
      <w:lvlJc w:val="left"/>
    </w:lvl>
    <w:lvl w:ilvl="1" w:tplc="FB60383A">
      <w:numFmt w:val="decimal"/>
      <w:lvlText w:val=""/>
      <w:lvlJc w:val="left"/>
    </w:lvl>
    <w:lvl w:ilvl="2" w:tplc="88546D7E">
      <w:numFmt w:val="decimal"/>
      <w:lvlText w:val=""/>
      <w:lvlJc w:val="left"/>
    </w:lvl>
    <w:lvl w:ilvl="3" w:tplc="064833AE">
      <w:numFmt w:val="decimal"/>
      <w:lvlText w:val=""/>
      <w:lvlJc w:val="left"/>
    </w:lvl>
    <w:lvl w:ilvl="4" w:tplc="02F28158">
      <w:numFmt w:val="decimal"/>
      <w:lvlText w:val=""/>
      <w:lvlJc w:val="left"/>
    </w:lvl>
    <w:lvl w:ilvl="5" w:tplc="A5D697EC">
      <w:numFmt w:val="decimal"/>
      <w:lvlText w:val=""/>
      <w:lvlJc w:val="left"/>
    </w:lvl>
    <w:lvl w:ilvl="6" w:tplc="B0E25B96">
      <w:numFmt w:val="decimal"/>
      <w:lvlText w:val=""/>
      <w:lvlJc w:val="left"/>
    </w:lvl>
    <w:lvl w:ilvl="7" w:tplc="EC4A7A1E">
      <w:numFmt w:val="decimal"/>
      <w:lvlText w:val=""/>
      <w:lvlJc w:val="left"/>
    </w:lvl>
    <w:lvl w:ilvl="8" w:tplc="4BF0A992">
      <w:numFmt w:val="decimal"/>
      <w:lvlText w:val=""/>
      <w:lvlJc w:val="left"/>
    </w:lvl>
  </w:abstractNum>
  <w:abstractNum w:abstractNumId="1" w15:restartNumberingAfterBreak="0">
    <w:nsid w:val="00005AF1"/>
    <w:multiLevelType w:val="hybridMultilevel"/>
    <w:tmpl w:val="30FCB53A"/>
    <w:lvl w:ilvl="0" w:tplc="EBD2853E">
      <w:start w:val="1"/>
      <w:numFmt w:val="bullet"/>
      <w:lvlText w:val="•"/>
      <w:lvlJc w:val="left"/>
    </w:lvl>
    <w:lvl w:ilvl="1" w:tplc="1688E780">
      <w:numFmt w:val="decimal"/>
      <w:lvlText w:val=""/>
      <w:lvlJc w:val="left"/>
    </w:lvl>
    <w:lvl w:ilvl="2" w:tplc="C1E04BC2">
      <w:numFmt w:val="decimal"/>
      <w:lvlText w:val=""/>
      <w:lvlJc w:val="left"/>
    </w:lvl>
    <w:lvl w:ilvl="3" w:tplc="CD18C5B2">
      <w:numFmt w:val="decimal"/>
      <w:lvlText w:val=""/>
      <w:lvlJc w:val="left"/>
    </w:lvl>
    <w:lvl w:ilvl="4" w:tplc="FA00702C">
      <w:numFmt w:val="decimal"/>
      <w:lvlText w:val=""/>
      <w:lvlJc w:val="left"/>
    </w:lvl>
    <w:lvl w:ilvl="5" w:tplc="BEECE07C">
      <w:numFmt w:val="decimal"/>
      <w:lvlText w:val=""/>
      <w:lvlJc w:val="left"/>
    </w:lvl>
    <w:lvl w:ilvl="6" w:tplc="8A26640E">
      <w:numFmt w:val="decimal"/>
      <w:lvlText w:val=""/>
      <w:lvlJc w:val="left"/>
    </w:lvl>
    <w:lvl w:ilvl="7" w:tplc="C82CC466">
      <w:numFmt w:val="decimal"/>
      <w:lvlText w:val=""/>
      <w:lvlJc w:val="left"/>
    </w:lvl>
    <w:lvl w:ilvl="8" w:tplc="08A4DCD8">
      <w:numFmt w:val="decimal"/>
      <w:lvlText w:val=""/>
      <w:lvlJc w:val="left"/>
    </w:lvl>
  </w:abstractNum>
  <w:abstractNum w:abstractNumId="2" w15:restartNumberingAfterBreak="0">
    <w:nsid w:val="00006DF1"/>
    <w:multiLevelType w:val="hybridMultilevel"/>
    <w:tmpl w:val="BA96B5A0"/>
    <w:lvl w:ilvl="0" w:tplc="543251B0">
      <w:start w:val="1"/>
      <w:numFmt w:val="bullet"/>
      <w:lvlText w:val="•"/>
      <w:lvlJc w:val="left"/>
    </w:lvl>
    <w:lvl w:ilvl="1" w:tplc="637C2638">
      <w:numFmt w:val="decimal"/>
      <w:lvlText w:val=""/>
      <w:lvlJc w:val="left"/>
    </w:lvl>
    <w:lvl w:ilvl="2" w:tplc="A7B2D408">
      <w:numFmt w:val="decimal"/>
      <w:lvlText w:val=""/>
      <w:lvlJc w:val="left"/>
    </w:lvl>
    <w:lvl w:ilvl="3" w:tplc="B9A69AF2">
      <w:numFmt w:val="decimal"/>
      <w:lvlText w:val=""/>
      <w:lvlJc w:val="left"/>
    </w:lvl>
    <w:lvl w:ilvl="4" w:tplc="C6E038B4">
      <w:numFmt w:val="decimal"/>
      <w:lvlText w:val=""/>
      <w:lvlJc w:val="left"/>
    </w:lvl>
    <w:lvl w:ilvl="5" w:tplc="AACCFF38">
      <w:numFmt w:val="decimal"/>
      <w:lvlText w:val=""/>
      <w:lvlJc w:val="left"/>
    </w:lvl>
    <w:lvl w:ilvl="6" w:tplc="9082755A">
      <w:numFmt w:val="decimal"/>
      <w:lvlText w:val=""/>
      <w:lvlJc w:val="left"/>
    </w:lvl>
    <w:lvl w:ilvl="7" w:tplc="74B6E4F6">
      <w:numFmt w:val="decimal"/>
      <w:lvlText w:val=""/>
      <w:lvlJc w:val="left"/>
    </w:lvl>
    <w:lvl w:ilvl="8" w:tplc="2C3C459E">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49"/>
    <w:rsid w:val="00187339"/>
    <w:rsid w:val="00497EDC"/>
    <w:rsid w:val="00675A49"/>
    <w:rsid w:val="00B44EC1"/>
    <w:rsid w:val="00E25643"/>
    <w:rsid w:val="00E6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1D3C"/>
  <w15:docId w15:val="{5F46CDCE-B87B-4EF7-BB1F-692B4E07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25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5643"/>
    <w:pPr>
      <w:tabs>
        <w:tab w:val="center" w:pos="4680"/>
        <w:tab w:val="right" w:pos="9360"/>
      </w:tabs>
    </w:pPr>
  </w:style>
  <w:style w:type="character" w:customStyle="1" w:styleId="HeaderChar">
    <w:name w:val="Header Char"/>
    <w:basedOn w:val="DefaultParagraphFont"/>
    <w:link w:val="Header"/>
    <w:uiPriority w:val="99"/>
    <w:rsid w:val="00E25643"/>
  </w:style>
  <w:style w:type="paragraph" w:styleId="Footer">
    <w:name w:val="footer"/>
    <w:basedOn w:val="Normal"/>
    <w:link w:val="FooterChar"/>
    <w:uiPriority w:val="99"/>
    <w:unhideWhenUsed/>
    <w:rsid w:val="00E25643"/>
    <w:pPr>
      <w:tabs>
        <w:tab w:val="center" w:pos="4680"/>
        <w:tab w:val="right" w:pos="9360"/>
      </w:tabs>
    </w:pPr>
  </w:style>
  <w:style w:type="character" w:customStyle="1" w:styleId="FooterChar">
    <w:name w:val="Footer Char"/>
    <w:basedOn w:val="DefaultParagraphFont"/>
    <w:link w:val="Footer"/>
    <w:uiPriority w:val="99"/>
    <w:rsid w:val="00E25643"/>
  </w:style>
  <w:style w:type="paragraph" w:styleId="Title">
    <w:name w:val="Title"/>
    <w:basedOn w:val="Normal"/>
    <w:next w:val="Normal"/>
    <w:link w:val="TitleChar"/>
    <w:uiPriority w:val="10"/>
    <w:qFormat/>
    <w:rsid w:val="00E2564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64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Cook</cp:lastModifiedBy>
  <cp:revision>3</cp:revision>
  <dcterms:created xsi:type="dcterms:W3CDTF">2020-04-14T18:39:00Z</dcterms:created>
  <dcterms:modified xsi:type="dcterms:W3CDTF">2020-04-14T18:43:00Z</dcterms:modified>
</cp:coreProperties>
</file>